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4BFBE" w14:textId="49920D4F" w:rsidR="006C07B2" w:rsidRDefault="006C07B2">
      <w:r>
        <w:t>INTERSPEC</w:t>
      </w:r>
    </w:p>
    <w:p w14:paraId="03155DEE" w14:textId="36EC757F" w:rsidR="006C07B2" w:rsidRDefault="00952895">
      <w:r>
        <w:t>Voor opslag specificaties, en limieten.</w:t>
      </w:r>
    </w:p>
    <w:p w14:paraId="6E1F2C09" w14:textId="5AAA3233" w:rsidR="001006DF" w:rsidRDefault="001006DF">
      <w:r>
        <w:t>Specification-module</w:t>
      </w:r>
    </w:p>
    <w:p w14:paraId="0ACE0B16" w14:textId="5855C468" w:rsidR="00115B05" w:rsidRDefault="001006DF">
      <w:r>
        <w:rPr>
          <w:noProof/>
        </w:rPr>
        <w:drawing>
          <wp:inline distT="0" distB="0" distL="0" distR="0" wp14:anchorId="03A57BDB" wp14:editId="62565019">
            <wp:extent cx="4864608" cy="3068965"/>
            <wp:effectExtent l="0" t="0" r="0" b="0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7667" cy="307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BC7E" w14:textId="29795345" w:rsidR="001006DF" w:rsidRDefault="001006DF">
      <w:r>
        <w:rPr>
          <w:noProof/>
        </w:rPr>
        <w:drawing>
          <wp:inline distT="0" distB="0" distL="0" distR="0" wp14:anchorId="53DC1A85" wp14:editId="00ACE285">
            <wp:extent cx="4871923" cy="3073580"/>
            <wp:effectExtent l="0" t="0" r="5080" b="0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9447" cy="30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51C3" w14:textId="7683CB52" w:rsidR="001006DF" w:rsidRDefault="001006DF">
      <w:r>
        <w:rPr>
          <w:noProof/>
        </w:rPr>
        <w:lastRenderedPageBreak/>
        <w:drawing>
          <wp:inline distT="0" distB="0" distL="0" distR="0" wp14:anchorId="391BF908" wp14:editId="46173EE7">
            <wp:extent cx="4923130" cy="3105885"/>
            <wp:effectExtent l="0" t="0" r="0" b="0"/>
            <wp:docPr id="3" name="Afbeelding 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monitor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8765" cy="31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B90" w14:textId="352022F1" w:rsidR="001006DF" w:rsidRDefault="001006DF">
      <w:r>
        <w:rPr>
          <w:noProof/>
        </w:rPr>
        <w:drawing>
          <wp:inline distT="0" distB="0" distL="0" distR="0" wp14:anchorId="18D19C31" wp14:editId="732205E0">
            <wp:extent cx="4584413" cy="2892196"/>
            <wp:effectExtent l="0" t="0" r="6985" b="381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4645" cy="289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4301" w14:textId="775B6BF1" w:rsidR="001006DF" w:rsidRDefault="001006DF">
      <w:r>
        <w:t>Links-scherm = SECTIONS</w:t>
      </w:r>
    </w:p>
    <w:p w14:paraId="0948E23B" w14:textId="3EB2C74B" w:rsidR="001006DF" w:rsidRDefault="001006DF">
      <w:r>
        <w:rPr>
          <w:noProof/>
        </w:rPr>
        <w:lastRenderedPageBreak/>
        <w:drawing>
          <wp:inline distT="0" distB="0" distL="0" distR="0" wp14:anchorId="7291B8AA" wp14:editId="3E448C65">
            <wp:extent cx="4505799" cy="2842601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8532" cy="28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4FA7" w14:textId="616AE130" w:rsidR="001006DF" w:rsidRDefault="001006DF">
      <w:r>
        <w:t>And SUB-SECTIONS</w:t>
      </w:r>
    </w:p>
    <w:p w14:paraId="5C4DEAAB" w14:textId="2E4792CC" w:rsidR="001006DF" w:rsidRDefault="001006DF">
      <w:r>
        <w:rPr>
          <w:noProof/>
        </w:rPr>
        <w:drawing>
          <wp:inline distT="0" distB="0" distL="0" distR="0" wp14:anchorId="087F424D" wp14:editId="3A3BCF56">
            <wp:extent cx="4543037" cy="2866093"/>
            <wp:effectExtent l="0" t="0" r="0" b="0"/>
            <wp:docPr id="6" name="Afbeelding 6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7492" cy="286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7068" w14:textId="0BFA3F3E" w:rsidR="001006DF" w:rsidRPr="00F12B11" w:rsidRDefault="001006DF">
      <w:pPr>
        <w:rPr>
          <w:lang w:val="en-GB"/>
        </w:rPr>
      </w:pPr>
      <w:r>
        <w:t xml:space="preserve">Binnen section zitten PROPERTY-GROUPS, en daarbinnen PROPERTIES. </w:t>
      </w:r>
      <w:r w:rsidRPr="00F12B11">
        <w:rPr>
          <w:lang w:val="en-GB"/>
        </w:rPr>
        <w:t>(kunnen ook los voorkomen)</w:t>
      </w:r>
    </w:p>
    <w:p w14:paraId="59F4A964" w14:textId="0D79B21B" w:rsidR="001006DF" w:rsidRDefault="001006DF">
      <w:pPr>
        <w:rPr>
          <w:lang w:val="en-GB"/>
        </w:rPr>
      </w:pPr>
      <w:r w:rsidRPr="001006DF">
        <w:rPr>
          <w:lang w:val="en-GB"/>
        </w:rPr>
        <w:t>How and which data is de</w:t>
      </w:r>
      <w:r>
        <w:rPr>
          <w:lang w:val="en-GB"/>
        </w:rPr>
        <w:t>fine by DISPLAY-FORMAT. Binnen een DISPLAY-PROPERTY-GROUP.</w:t>
      </w:r>
    </w:p>
    <w:p w14:paraId="6D25E2E0" w14:textId="13D155AD" w:rsidR="001006DF" w:rsidRDefault="001006DF">
      <w:pPr>
        <w:rPr>
          <w:lang w:val="en-GB"/>
        </w:rPr>
      </w:pPr>
      <w:r>
        <w:rPr>
          <w:lang w:val="en-GB"/>
        </w:rPr>
        <w:t>D-SPEC-section</w:t>
      </w:r>
    </w:p>
    <w:p w14:paraId="60D07B1A" w14:textId="4CF7B87E" w:rsidR="001006DF" w:rsidRDefault="001006D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D2AD42" wp14:editId="7788AF3A">
            <wp:extent cx="4617513" cy="2913078"/>
            <wp:effectExtent l="0" t="0" r="0" b="1905"/>
            <wp:docPr id="7" name="Afbeelding 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4399" cy="291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89A5" w14:textId="5C07886F" w:rsidR="001006DF" w:rsidRDefault="001006DF">
      <w:r w:rsidRPr="001006DF">
        <w:t>Hierbinnen ook weer property-g</w:t>
      </w:r>
      <w:r>
        <w:t>roups, met eigen display-formats.</w:t>
      </w:r>
    </w:p>
    <w:p w14:paraId="2809FF10" w14:textId="5BCB616B" w:rsidR="001006DF" w:rsidRDefault="001006DF">
      <w:r>
        <w:t>Als je extra property toevoegt aan property-group dan krijgt deze automatisch de display-format van de group.</w:t>
      </w:r>
    </w:p>
    <w:p w14:paraId="2465336B" w14:textId="7634607C" w:rsidR="001006DF" w:rsidRDefault="005537A2">
      <w:pPr>
        <w:rPr>
          <w:lang w:val="en-GB"/>
        </w:rPr>
      </w:pPr>
      <w:r w:rsidRPr="005537A2">
        <w:rPr>
          <w:lang w:val="en-GB"/>
        </w:rPr>
        <w:t>Alle PROPERTIES/PROPERTY-GROUPS z</w:t>
      </w:r>
      <w:r>
        <w:rPr>
          <w:lang w:val="en-GB"/>
        </w:rPr>
        <w:t>itten in FRAME !!</w:t>
      </w:r>
    </w:p>
    <w:p w14:paraId="52666703" w14:textId="20953FD8" w:rsidR="005537A2" w:rsidRDefault="00662A3B">
      <w:pPr>
        <w:rPr>
          <w:lang w:val="en-GB"/>
        </w:rPr>
      </w:pPr>
      <w:r>
        <w:rPr>
          <w:noProof/>
        </w:rPr>
        <w:drawing>
          <wp:inline distT="0" distB="0" distL="0" distR="0" wp14:anchorId="362CBBD6" wp14:editId="408C6D41">
            <wp:extent cx="4480560" cy="2826678"/>
            <wp:effectExtent l="0" t="0" r="0" b="0"/>
            <wp:docPr id="8" name="Afbeelding 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binne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8112" cy="283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F4B9" w14:textId="072F0484" w:rsidR="00662A3B" w:rsidRDefault="00D55C2A">
      <w:r w:rsidRPr="00D55C2A">
        <w:t>Je kunt dus ook b</w:t>
      </w:r>
      <w:r>
        <w:t>estanden toevoegen. Hier dus bij RAW-MATERIAL, via QESH.</w:t>
      </w:r>
    </w:p>
    <w:p w14:paraId="31CD0157" w14:textId="56072F9F" w:rsidR="00D55C2A" w:rsidRDefault="005B64CD">
      <w:r>
        <w:rPr>
          <w:noProof/>
        </w:rPr>
        <w:lastRenderedPageBreak/>
        <w:drawing>
          <wp:inline distT="0" distB="0" distL="0" distR="0" wp14:anchorId="6CBAD14F" wp14:editId="28739583">
            <wp:extent cx="4579061" cy="2888820"/>
            <wp:effectExtent l="0" t="0" r="0" b="6985"/>
            <wp:docPr id="10" name="Afbeelding 10" descr="Afbeelding met tekst, schermafbeelding, binnen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binnen, monitor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4815" cy="28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B8FB" w14:textId="11DEFA32" w:rsidR="002361E1" w:rsidRPr="00F12B11" w:rsidRDefault="002361E1">
      <w:pPr>
        <w:rPr>
          <w:lang w:val="en-GB"/>
        </w:rPr>
      </w:pPr>
      <w:r w:rsidRPr="00F12B11">
        <w:rPr>
          <w:lang w:val="en-GB"/>
        </w:rPr>
        <w:t xml:space="preserve">En </w:t>
      </w:r>
      <w:r w:rsidR="005B64CD" w:rsidRPr="00F12B11">
        <w:rPr>
          <w:lang w:val="en-GB"/>
        </w:rPr>
        <w:t>ook attached-specifications.</w:t>
      </w:r>
    </w:p>
    <w:p w14:paraId="32310FDB" w14:textId="1878BFC4" w:rsidR="005B64CD" w:rsidRPr="00F12B11" w:rsidRDefault="00BC31B8">
      <w:pPr>
        <w:rPr>
          <w:lang w:val="en-GB"/>
        </w:rPr>
      </w:pPr>
      <w:r w:rsidRPr="00F12B11">
        <w:rPr>
          <w:lang w:val="en-GB"/>
        </w:rPr>
        <w:t>FRAME-MODULE</w:t>
      </w:r>
    </w:p>
    <w:p w14:paraId="6B61906D" w14:textId="788B1FA5" w:rsidR="00BC31B8" w:rsidRDefault="00DC0A91">
      <w:r>
        <w:t>Voordat je properties etc. kunt gebruiken moet je ze eerst aan frame toevoegen.</w:t>
      </w:r>
    </w:p>
    <w:p w14:paraId="0C4A0085" w14:textId="27A04CA0" w:rsidR="00DC0A91" w:rsidRDefault="00DC0A91">
      <w:r>
        <w:t>Start frame-module</w:t>
      </w:r>
    </w:p>
    <w:p w14:paraId="4BA86EFD" w14:textId="432298D4" w:rsidR="00DC0A91" w:rsidRDefault="00DC0A91">
      <w:r>
        <w:rPr>
          <w:noProof/>
        </w:rPr>
        <w:drawing>
          <wp:inline distT="0" distB="0" distL="0" distR="0" wp14:anchorId="5BADFE6F" wp14:editId="4325EE0F">
            <wp:extent cx="4586122" cy="2893275"/>
            <wp:effectExtent l="0" t="0" r="5080" b="2540"/>
            <wp:docPr id="11" name="Afbeelding 1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monito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220" cy="289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D090" w14:textId="56A78B36" w:rsidR="00DC0A91" w:rsidRDefault="00F679FA">
      <w:r>
        <w:t>Hier zie je alle mogelijke sections/properties,etc voor een specification.</w:t>
      </w:r>
    </w:p>
    <w:p w14:paraId="0AD866CF" w14:textId="22FE828B" w:rsidR="00F679FA" w:rsidRDefault="00B761BA">
      <w:r>
        <w:t>De eerste kolom heeft een marker waarmee je aangeeft of het wel/niet een international spec is.</w:t>
      </w:r>
    </w:p>
    <w:p w14:paraId="18E2C0B3" w14:textId="288EE3C4" w:rsidR="00B761BA" w:rsidRDefault="004E5070">
      <w:r>
        <w:t>Rechtsonder in het scherm zie je dit ook !!</w:t>
      </w:r>
      <w:r w:rsidR="0076390A">
        <w:t xml:space="preserve"> Daar kun je de MODE instellen. MODE moet overeenkomen met type spec voordat je kunt muteren.</w:t>
      </w:r>
    </w:p>
    <w:p w14:paraId="7F9B2B84" w14:textId="50254011" w:rsidR="0076390A" w:rsidRDefault="0076390A">
      <w:r>
        <w:lastRenderedPageBreak/>
        <w:t>Voor Hongarije staan meeste specs op INTERNATIONAL.</w:t>
      </w:r>
    </w:p>
    <w:p w14:paraId="618E02C9" w14:textId="065C7FBA" w:rsidR="004E5070" w:rsidRDefault="0017715D">
      <w:r>
        <w:t>Je kunt in FRAME ook DEFAULT-waarde voor property meegeven, zodra je een nieuwe spec aanmaakt op basis van dit frame</w:t>
      </w:r>
      <w:r w:rsidR="008C48E7">
        <w:t xml:space="preserve"> deze property de default-waarde krijgt.</w:t>
      </w:r>
    </w:p>
    <w:p w14:paraId="259CB154" w14:textId="4E5C49C9" w:rsidR="008C48E7" w:rsidRDefault="008C48E7">
      <w:r>
        <w:rPr>
          <w:noProof/>
        </w:rPr>
        <w:drawing>
          <wp:inline distT="0" distB="0" distL="0" distR="0" wp14:anchorId="67D6064E" wp14:editId="5770A134">
            <wp:extent cx="4614366" cy="2911093"/>
            <wp:effectExtent l="0" t="0" r="0" b="3810"/>
            <wp:docPr id="12" name="Afbeelding 1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6308" cy="291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9623" w14:textId="757EDF8B" w:rsidR="008C48E7" w:rsidRDefault="008C48E7">
      <w:r>
        <w:t>Edit-frame.</w:t>
      </w:r>
    </w:p>
    <w:p w14:paraId="1F52BB61" w14:textId="73777720" w:rsidR="008C48E7" w:rsidRDefault="007B55CA">
      <w:r>
        <w:rPr>
          <w:noProof/>
        </w:rPr>
        <w:drawing>
          <wp:inline distT="0" distB="0" distL="0" distR="0" wp14:anchorId="798413EA" wp14:editId="29658C0A">
            <wp:extent cx="4526103" cy="2855410"/>
            <wp:effectExtent l="0" t="0" r="8255" b="2540"/>
            <wp:docPr id="13" name="Afbeelding 1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monito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8097" cy="285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ECC1" w14:textId="504238D5" w:rsidR="007B55CA" w:rsidRDefault="007B55CA">
      <w:r w:rsidRPr="007B55CA">
        <w:rPr>
          <w:lang w:val="en-GB"/>
        </w:rPr>
        <w:t>Hier zien we sections/sub-sections/property-group</w:t>
      </w:r>
      <w:r>
        <w:rPr>
          <w:lang w:val="en-GB"/>
        </w:rPr>
        <w:t>s</w:t>
      </w:r>
      <w:r w:rsidR="009F337F">
        <w:rPr>
          <w:lang w:val="en-GB"/>
        </w:rPr>
        <w:t xml:space="preserve"> etc. </w:t>
      </w:r>
      <w:r w:rsidR="009F337F" w:rsidRPr="009F337F">
        <w:t>Maar ook bijbehorend DISPLAY-F</w:t>
      </w:r>
      <w:r w:rsidR="009F337F">
        <w:t>ORMAT.</w:t>
      </w:r>
    </w:p>
    <w:p w14:paraId="178B19A0" w14:textId="64A6B844" w:rsidR="009F337F" w:rsidRDefault="00911680">
      <w:r>
        <w:t>Met OPTIONAL geef je aan of een property wel/niet OPTIONEEL is binnen een SPECIFICATION.</w:t>
      </w:r>
    </w:p>
    <w:p w14:paraId="6AF7FA71" w14:textId="2E253A7B" w:rsidR="00911680" w:rsidRDefault="00664DCD">
      <w:r>
        <w:rPr>
          <w:noProof/>
        </w:rPr>
        <w:lastRenderedPageBreak/>
        <w:drawing>
          <wp:inline distT="0" distB="0" distL="0" distR="0" wp14:anchorId="2D12B281" wp14:editId="597FFB94">
            <wp:extent cx="4900337" cy="3091505"/>
            <wp:effectExtent l="0" t="0" r="0" b="0"/>
            <wp:docPr id="14" name="Afbeelding 14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afbeelding, monitor, binnen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7" cy="30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5BF2" w14:textId="36F9EB38" w:rsidR="00664DCD" w:rsidRDefault="00664DCD">
      <w:r>
        <w:t>Mbv knop achter property kun je alle properties binnen property-group opvragen.</w:t>
      </w:r>
    </w:p>
    <w:p w14:paraId="2CC19A30" w14:textId="71D076A9" w:rsidR="00664DCD" w:rsidRDefault="00922CE1">
      <w:r>
        <w:t>Hier kun je via ADD properties toevoegen aan frame-property-group (die hiervoor al onder property-group zijn toegekend)</w:t>
      </w:r>
    </w:p>
    <w:p w14:paraId="65652A2D" w14:textId="78763B31" w:rsidR="00922CE1" w:rsidRDefault="00922CE1"/>
    <w:p w14:paraId="6AC9BD7C" w14:textId="0AE55376" w:rsidR="008F1B3C" w:rsidRDefault="008F1B3C">
      <w:r>
        <w:br w:type="page"/>
      </w:r>
    </w:p>
    <w:p w14:paraId="1ABF82D4" w14:textId="492A9F76" w:rsidR="007E6658" w:rsidRDefault="008F1B3C">
      <w:r>
        <w:lastRenderedPageBreak/>
        <w:t>CONFIGURATOR</w:t>
      </w:r>
    </w:p>
    <w:p w14:paraId="03344976" w14:textId="6A037FD5" w:rsidR="0046427C" w:rsidRDefault="0046427C">
      <w:r w:rsidRPr="0046427C">
        <w:rPr>
          <w:lang w:val="en-GB"/>
        </w:rPr>
        <w:t xml:space="preserve">Create building blocks. </w:t>
      </w:r>
      <w:r w:rsidRPr="0046427C">
        <w:t>In frame-builder maak je</w:t>
      </w:r>
      <w:r>
        <w:t xml:space="preserve"> een soort template.</w:t>
      </w:r>
    </w:p>
    <w:p w14:paraId="27071FD1" w14:textId="4D8D28F5" w:rsidR="0046427C" w:rsidRPr="0046427C" w:rsidRDefault="0046427C">
      <w:r>
        <w:t>In specification</w:t>
      </w:r>
      <w:r w:rsidR="000E16DA">
        <w:t xml:space="preserve"> maak je specification.</w:t>
      </w:r>
    </w:p>
    <w:p w14:paraId="1C5FD11B" w14:textId="1B5BDFEB" w:rsidR="008F1B3C" w:rsidRDefault="008F1B3C">
      <w:r>
        <w:rPr>
          <w:noProof/>
        </w:rPr>
        <w:drawing>
          <wp:inline distT="0" distB="0" distL="0" distR="0" wp14:anchorId="2EA9F0B2" wp14:editId="21018AB8">
            <wp:extent cx="4554347" cy="2873228"/>
            <wp:effectExtent l="0" t="0" r="0" b="3810"/>
            <wp:docPr id="16" name="Afbeelding 1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schermafbeelding, monitor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8138" cy="28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09EB" w14:textId="30534CF1" w:rsidR="008F1B3C" w:rsidRDefault="00B24A14">
      <w:r>
        <w:t>En</w:t>
      </w:r>
    </w:p>
    <w:p w14:paraId="57C2916C" w14:textId="4FA351D0" w:rsidR="00B24A14" w:rsidRDefault="00B24A14">
      <w:r>
        <w:rPr>
          <w:noProof/>
        </w:rPr>
        <w:drawing>
          <wp:inline distT="0" distB="0" distL="0" distR="0" wp14:anchorId="17994100" wp14:editId="5DC61586">
            <wp:extent cx="4794213" cy="3024554"/>
            <wp:effectExtent l="0" t="0" r="6985" b="4445"/>
            <wp:docPr id="17" name="Afbeelding 1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monito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939" cy="303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69DC" w14:textId="69972FC3" w:rsidR="00B24A14" w:rsidRDefault="00B24A14">
      <w:r>
        <w:t>Bij properties kun je bij een property allerlei zaken instellen.</w:t>
      </w:r>
    </w:p>
    <w:p w14:paraId="68103509" w14:textId="2E5C9027" w:rsidR="00B24A14" w:rsidRDefault="00377963">
      <w:r>
        <w:rPr>
          <w:noProof/>
        </w:rPr>
        <w:lastRenderedPageBreak/>
        <w:drawing>
          <wp:inline distT="0" distB="0" distL="0" distR="0" wp14:anchorId="78FCA5E8" wp14:editId="08B17F57">
            <wp:extent cx="4555299" cy="2873829"/>
            <wp:effectExtent l="0" t="0" r="0" b="3175"/>
            <wp:docPr id="18" name="Afbeelding 1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monito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0321" cy="287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FFE9" w14:textId="71260EFD" w:rsidR="00377963" w:rsidRDefault="00377963">
      <w:r>
        <w:t>Je begint onderaan, dus eerst met een UOM, dan property, group etc.</w:t>
      </w:r>
    </w:p>
    <w:p w14:paraId="5C19EC68" w14:textId="650B9311" w:rsidR="00377963" w:rsidRDefault="000E16DA">
      <w:r>
        <w:t>Display-formats</w:t>
      </w:r>
    </w:p>
    <w:p w14:paraId="0815D02A" w14:textId="1A158D54" w:rsidR="000E16DA" w:rsidRDefault="000E16DA">
      <w:r>
        <w:rPr>
          <w:noProof/>
        </w:rPr>
        <w:drawing>
          <wp:inline distT="0" distB="0" distL="0" distR="0" wp14:anchorId="63FBC7BC" wp14:editId="08F50E7C">
            <wp:extent cx="4730873" cy="2984595"/>
            <wp:effectExtent l="0" t="0" r="0" b="6350"/>
            <wp:docPr id="19" name="Afbeelding 19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, binnen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6952" cy="298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9A85" w14:textId="2515739C" w:rsidR="000E16DA" w:rsidRDefault="00193A97">
      <w:r>
        <w:t>Hier zien we kolommen die we willen zien van een property.</w:t>
      </w:r>
    </w:p>
    <w:p w14:paraId="64A1298E" w14:textId="0BC3F609" w:rsidR="008F1B3C" w:rsidRDefault="00193A97">
      <w:r>
        <w:rPr>
          <w:noProof/>
        </w:rPr>
        <w:lastRenderedPageBreak/>
        <w:drawing>
          <wp:inline distT="0" distB="0" distL="0" distR="0" wp14:anchorId="1B89A903" wp14:editId="43F48A1D">
            <wp:extent cx="4953488" cy="3125037"/>
            <wp:effectExtent l="0" t="0" r="0" b="0"/>
            <wp:docPr id="20" name="Afbeelding 2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afbeelding, monito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5638" cy="312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7C80" w14:textId="344F5C7C" w:rsidR="00193A97" w:rsidRDefault="00A6778C">
      <w:pPr>
        <w:rPr>
          <w:lang w:val="en-GB"/>
        </w:rPr>
      </w:pPr>
      <w:r w:rsidRPr="00A6778C">
        <w:rPr>
          <w:lang w:val="en-GB"/>
        </w:rPr>
        <w:t>Een association = DROP-DOWN-L</w:t>
      </w:r>
      <w:r>
        <w:rPr>
          <w:lang w:val="en-GB"/>
        </w:rPr>
        <w:t>IST.</w:t>
      </w:r>
    </w:p>
    <w:p w14:paraId="639BD317" w14:textId="7A7ED63C" w:rsidR="00A6778C" w:rsidRDefault="002C3928">
      <w:r>
        <w:t>Ze kunnen overeenkomen met een fysieke database table-column (numeric1, numeric2, etc).</w:t>
      </w:r>
    </w:p>
    <w:p w14:paraId="6EEDA837" w14:textId="4E00E904" w:rsidR="002C3928" w:rsidRDefault="002C3928"/>
    <w:p w14:paraId="13F829AE" w14:textId="30D5BC27" w:rsidR="004872C2" w:rsidRDefault="004872C2">
      <w:r w:rsidRPr="004872C2">
        <w:t>Property-groups met naamgeving UNI worden n</w:t>
      </w:r>
      <w:r>
        <w:t>aar UNILAB gesynchroniseerd.</w:t>
      </w:r>
    </w:p>
    <w:p w14:paraId="129FFDD3" w14:textId="650B8FF4" w:rsidR="004872C2" w:rsidRPr="004872C2" w:rsidRDefault="002514D3">
      <w:r>
        <w:rPr>
          <w:noProof/>
        </w:rPr>
        <w:drawing>
          <wp:inline distT="0" distB="0" distL="0" distR="0" wp14:anchorId="079E72FD" wp14:editId="53291AE1">
            <wp:extent cx="4820134" cy="3029578"/>
            <wp:effectExtent l="0" t="0" r="0" b="0"/>
            <wp:docPr id="21" name="Afbeelding 2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schermafbeelding, monito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2766" cy="303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C765" w14:textId="19D8E255" w:rsidR="009F337F" w:rsidRDefault="004A00F0">
      <w:pPr>
        <w:rPr>
          <w:lang w:val="en-GB"/>
        </w:rPr>
      </w:pPr>
      <w:r w:rsidRPr="004A00F0">
        <w:rPr>
          <w:lang w:val="en-GB"/>
        </w:rPr>
        <w:t>Values in DROPDOWN-LISTS a</w:t>
      </w:r>
      <w:r>
        <w:rPr>
          <w:lang w:val="en-GB"/>
        </w:rPr>
        <w:t>re characteristics.</w:t>
      </w:r>
    </w:p>
    <w:p w14:paraId="306F93CC" w14:textId="4385C66F" w:rsidR="004A00F0" w:rsidRDefault="004A00F0">
      <w:pPr>
        <w:rPr>
          <w:lang w:val="en-GB"/>
        </w:rPr>
      </w:pPr>
    </w:p>
    <w:p w14:paraId="7E1A7B8B" w14:textId="3DB9C68B" w:rsidR="004A00F0" w:rsidRDefault="00BC0CE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8CCC67C" wp14:editId="5672A657">
            <wp:extent cx="4639080" cy="2915781"/>
            <wp:effectExtent l="0" t="0" r="0" b="0"/>
            <wp:docPr id="22" name="Afbeelding 22" descr="Afbeelding met tekst, schermafbeelding, binnen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binnen, scherm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2734" cy="291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8FAD" w14:textId="65EB7471" w:rsidR="00BC0CE2" w:rsidRDefault="00BC0CE2">
      <w:pPr>
        <w:rPr>
          <w:lang w:val="en-GB"/>
        </w:rPr>
      </w:pPr>
      <w:r>
        <w:rPr>
          <w:lang w:val="en-GB"/>
        </w:rPr>
        <w:t>Blauw = international-mode !!</w:t>
      </w:r>
      <w:r w:rsidR="00D57D38">
        <w:rPr>
          <w:lang w:val="en-GB"/>
        </w:rPr>
        <w:t>, BLACK=local.</w:t>
      </w:r>
    </w:p>
    <w:p w14:paraId="14DEFE20" w14:textId="250D085F" w:rsidR="00D57D38" w:rsidRDefault="00153EA4">
      <w:r w:rsidRPr="00B6313F">
        <w:t xml:space="preserve">DUS: INTERNATIONAL-MODE IS </w:t>
      </w:r>
      <w:r w:rsidR="00B6313F" w:rsidRPr="00B6313F">
        <w:t>LEI</w:t>
      </w:r>
      <w:r w:rsidR="00B6313F">
        <w:t>DEND!! Kun je instellen in default-config.</w:t>
      </w:r>
    </w:p>
    <w:p w14:paraId="0006F24B" w14:textId="238B3808" w:rsidR="00B6313F" w:rsidRDefault="00353583">
      <w:r>
        <w:t xml:space="preserve">Was ooit de bedoeling dat R&amp;D altijd internationale specs zou gaan maken, en de landen de locale specs. Maar er ontstonden problemen in gevallen dat locale specs gewijzigd werden, en de internationale niet. </w:t>
      </w:r>
    </w:p>
    <w:p w14:paraId="2EF14EDE" w14:textId="664B03A5" w:rsidR="00353583" w:rsidRDefault="00C57C3E">
      <w:r>
        <w:rPr>
          <w:noProof/>
        </w:rPr>
        <w:drawing>
          <wp:inline distT="0" distB="0" distL="0" distR="0" wp14:anchorId="6C2B0853" wp14:editId="6A048FBD">
            <wp:extent cx="4670854" cy="2935752"/>
            <wp:effectExtent l="0" t="0" r="0" b="0"/>
            <wp:docPr id="23" name="Afbeelding 23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monitor, binnen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5087" cy="293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C6F4" w14:textId="21520921" w:rsidR="00C57C3E" w:rsidRDefault="00C57C3E">
      <w:r>
        <w:t>Add-proposed, aanvinken dan kun je alle properties in 1x aan property-group toevoegen</w:t>
      </w:r>
      <w:r w:rsidR="00671AB1">
        <w:t xml:space="preserve">, in FRAME-builder. Daar zit een aparte knop [ADD PROPOSED] om alle proposed attributes </w:t>
      </w:r>
      <w:r w:rsidR="00D5070A">
        <w:t>toe te voegen.</w:t>
      </w:r>
    </w:p>
    <w:p w14:paraId="6334ED62" w14:textId="77777777" w:rsidR="00D5070A" w:rsidRDefault="00D5070A"/>
    <w:p w14:paraId="1E5A7B55" w14:textId="0F7B3069" w:rsidR="00C57C3E" w:rsidRPr="00F12B11" w:rsidRDefault="00171DBE">
      <w:pPr>
        <w:rPr>
          <w:lang w:val="en-GB"/>
        </w:rPr>
      </w:pPr>
      <w:r w:rsidRPr="00F12B11">
        <w:rPr>
          <w:lang w:val="en-GB"/>
        </w:rPr>
        <w:lastRenderedPageBreak/>
        <w:t>Keywords = lookup.</w:t>
      </w:r>
    </w:p>
    <w:p w14:paraId="03FCE10C" w14:textId="77777777" w:rsidR="00171DBE" w:rsidRPr="00F12B11" w:rsidRDefault="00171DBE">
      <w:pPr>
        <w:rPr>
          <w:lang w:val="en-GB"/>
        </w:rPr>
      </w:pPr>
    </w:p>
    <w:p w14:paraId="481BE85A" w14:textId="3F8BC400" w:rsidR="00B6313F" w:rsidRDefault="0087490F">
      <w:pPr>
        <w:rPr>
          <w:lang w:val="en-GB"/>
        </w:rPr>
      </w:pPr>
      <w:r w:rsidRPr="0087490F">
        <w:rPr>
          <w:lang w:val="en-GB"/>
        </w:rPr>
        <w:t>SPEC with an optional-p</w:t>
      </w:r>
      <w:r>
        <w:rPr>
          <w:lang w:val="en-GB"/>
        </w:rPr>
        <w:t xml:space="preserve">roperty, geeft aan of </w:t>
      </w:r>
      <w:r w:rsidR="00E12837">
        <w:rPr>
          <w:lang w:val="en-GB"/>
        </w:rPr>
        <w:t>property wel/niet op specification komt.</w:t>
      </w:r>
    </w:p>
    <w:p w14:paraId="6FEB0D3D" w14:textId="77777777" w:rsidR="00E12837" w:rsidRPr="0087490F" w:rsidRDefault="00E12837">
      <w:pPr>
        <w:rPr>
          <w:lang w:val="en-GB"/>
        </w:rPr>
      </w:pPr>
    </w:p>
    <w:p w14:paraId="7BABD07E" w14:textId="77777777" w:rsidR="00BC0CE2" w:rsidRPr="0087490F" w:rsidRDefault="00BC0CE2">
      <w:pPr>
        <w:rPr>
          <w:lang w:val="en-GB"/>
        </w:rPr>
      </w:pPr>
    </w:p>
    <w:p w14:paraId="0F5724C6" w14:textId="77777777" w:rsidR="005537A2" w:rsidRPr="0087490F" w:rsidRDefault="005537A2">
      <w:pPr>
        <w:rPr>
          <w:lang w:val="en-GB"/>
        </w:rPr>
      </w:pPr>
    </w:p>
    <w:p w14:paraId="27B7649B" w14:textId="77777777" w:rsidR="001006DF" w:rsidRPr="0087490F" w:rsidRDefault="001006DF">
      <w:pPr>
        <w:rPr>
          <w:lang w:val="en-GB"/>
        </w:rPr>
      </w:pPr>
    </w:p>
    <w:p w14:paraId="2A434E9D" w14:textId="77777777" w:rsidR="001006DF" w:rsidRPr="0087490F" w:rsidRDefault="001006DF">
      <w:pPr>
        <w:rPr>
          <w:lang w:val="en-GB"/>
        </w:rPr>
      </w:pPr>
    </w:p>
    <w:sectPr w:rsidR="001006DF" w:rsidRPr="0087490F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6DF"/>
    <w:rsid w:val="00084948"/>
    <w:rsid w:val="000A7A42"/>
    <w:rsid w:val="000E16DA"/>
    <w:rsid w:val="001006DF"/>
    <w:rsid w:val="00115B05"/>
    <w:rsid w:val="00153EA4"/>
    <w:rsid w:val="00171DBE"/>
    <w:rsid w:val="0017715D"/>
    <w:rsid w:val="00193A97"/>
    <w:rsid w:val="001C7128"/>
    <w:rsid w:val="002361E1"/>
    <w:rsid w:val="002514D3"/>
    <w:rsid w:val="00281CB1"/>
    <w:rsid w:val="002C3928"/>
    <w:rsid w:val="00353583"/>
    <w:rsid w:val="00377963"/>
    <w:rsid w:val="0046427C"/>
    <w:rsid w:val="004779D5"/>
    <w:rsid w:val="004872C2"/>
    <w:rsid w:val="004A00F0"/>
    <w:rsid w:val="004E5070"/>
    <w:rsid w:val="00510C2E"/>
    <w:rsid w:val="005537A2"/>
    <w:rsid w:val="005B64CD"/>
    <w:rsid w:val="00662A3B"/>
    <w:rsid w:val="00664DCD"/>
    <w:rsid w:val="00671AB1"/>
    <w:rsid w:val="006C07B2"/>
    <w:rsid w:val="0076390A"/>
    <w:rsid w:val="007B55CA"/>
    <w:rsid w:val="007E6658"/>
    <w:rsid w:val="0087490F"/>
    <w:rsid w:val="008C48E7"/>
    <w:rsid w:val="008F1B3C"/>
    <w:rsid w:val="00911680"/>
    <w:rsid w:val="00922CE1"/>
    <w:rsid w:val="00952895"/>
    <w:rsid w:val="009F337F"/>
    <w:rsid w:val="00A6778C"/>
    <w:rsid w:val="00B24A14"/>
    <w:rsid w:val="00B6313F"/>
    <w:rsid w:val="00B761BA"/>
    <w:rsid w:val="00BA0AEE"/>
    <w:rsid w:val="00BC0CE2"/>
    <w:rsid w:val="00BC31B8"/>
    <w:rsid w:val="00C57C3E"/>
    <w:rsid w:val="00D5070A"/>
    <w:rsid w:val="00D55C2A"/>
    <w:rsid w:val="00D57D38"/>
    <w:rsid w:val="00DC0A91"/>
    <w:rsid w:val="00E12837"/>
    <w:rsid w:val="00F12B11"/>
    <w:rsid w:val="00F679FA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C8D94"/>
  <w15:chartTrackingRefBased/>
  <w15:docId w15:val="{CEA7FF4D-F5A0-4EB4-BA3C-534CD5FA8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12</Pages>
  <Words>446</Words>
  <Characters>2455</Characters>
  <Application>Microsoft Office Word</Application>
  <DocSecurity>0</DocSecurity>
  <Lines>20</Lines>
  <Paragraphs>5</Paragraphs>
  <ScaleCrop>false</ScaleCrop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54</cp:revision>
  <dcterms:created xsi:type="dcterms:W3CDTF">2021-08-03T11:09:00Z</dcterms:created>
  <dcterms:modified xsi:type="dcterms:W3CDTF">2022-12-13T14:35:00Z</dcterms:modified>
</cp:coreProperties>
</file>